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F93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استمارة المشاركة في الندوة الوطنية عن بعد التي ينظمها </w:t>
      </w:r>
    </w:p>
    <w:p w:rsidR="00242F93" w:rsidRPr="00F605F5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 w:rsidRPr="00F605F5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 xml:space="preserve">مختبر الأبحاث والدراسات في العلوم القانونية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والسياسية </w:t>
      </w:r>
      <w:r w:rsidRPr="00C3308F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>والاجتماعية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 ب</w:t>
      </w:r>
      <w:r w:rsidRPr="00F605F5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 xml:space="preserve">كلية العلوم القانونية والاقتصادية والاجتماعية الجديدة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-  </w:t>
      </w:r>
      <w:r w:rsidRPr="00F605F5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>جامعة شعيب الدكالي</w:t>
      </w:r>
    </w:p>
    <w:p w:rsidR="00242F93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lang w:bidi="ar-MA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 xml:space="preserve">بمناسبة اليوم العالمي للمرأة (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>النسخة الثالث</w:t>
      </w:r>
      <w:r>
        <w:rPr>
          <w:rFonts w:ascii="Microsoft Sans Serif" w:hAnsi="Microsoft Sans Serif" w:cs="Microsoft Sans Serif" w:hint="eastAsia"/>
          <w:b/>
          <w:bCs/>
          <w:sz w:val="28"/>
          <w:szCs w:val="28"/>
          <w:rtl/>
          <w:lang w:bidi="ar-MA"/>
        </w:rPr>
        <w:t>ة</w:t>
      </w:r>
      <w:r w:rsidRPr="00F605F5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 xml:space="preserve"> ) </w:t>
      </w:r>
    </w:p>
    <w:p w:rsidR="00242F93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>بتعاون</w:t>
      </w:r>
      <w:r>
        <w:rPr>
          <w:rFonts w:ascii="Microsoft Sans Serif" w:hAnsi="Microsoft Sans Serif" w:cs="Microsoft Sans Serif"/>
          <w:b/>
          <w:bCs/>
          <w:sz w:val="28"/>
          <w:szCs w:val="28"/>
          <w:lang w:bidi="ar-MA"/>
        </w:rPr>
        <w:t xml:space="preserve">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lang w:bidi="ar-MA"/>
        </w:rPr>
        <w:t xml:space="preserve">مع </w:t>
      </w:r>
    </w:p>
    <w:p w:rsidR="00242F93" w:rsidRPr="00F605F5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 مركز المنارة للدراسات والأبحاث</w:t>
      </w:r>
    </w:p>
    <w:p w:rsidR="00242F93" w:rsidRPr="00F605F5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 w:rsidRPr="00F605F5"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  <w:t xml:space="preserve">في موضوع </w:t>
      </w:r>
    </w:p>
    <w:p w:rsidR="00242F93" w:rsidRPr="0039597D" w:rsidRDefault="00242F93" w:rsidP="00242F93">
      <w:pPr>
        <w:bidi/>
        <w:jc w:val="center"/>
        <w:rPr>
          <w:rFonts w:ascii="Tahoma" w:hAnsi="Tahoma" w:cs="Tahoma"/>
          <w:b/>
          <w:bCs/>
          <w:sz w:val="28"/>
          <w:szCs w:val="28"/>
          <w:lang w:bidi="ar-MA"/>
        </w:rPr>
      </w:pPr>
      <w:r w:rsidRPr="0039597D">
        <w:rPr>
          <w:rFonts w:ascii="Tahoma" w:hAnsi="Tahoma" w:cs="Tahoma"/>
          <w:b/>
          <w:bCs/>
          <w:color w:val="FF0000"/>
          <w:sz w:val="48"/>
          <w:szCs w:val="48"/>
          <w:rtl/>
          <w:lang w:bidi="ar-MA"/>
        </w:rPr>
        <w:t xml:space="preserve"> " المرأة وسؤال التمكين "</w:t>
      </w:r>
    </w:p>
    <w:p w:rsidR="00242F93" w:rsidRDefault="00242F93" w:rsidP="00242F93">
      <w:pPr>
        <w:bidi/>
        <w:jc w:val="center"/>
        <w:rPr>
          <w:rFonts w:ascii="Microsoft Sans Serif" w:hAnsi="Microsoft Sans Serif" w:cs="Microsoft Sans Serif"/>
          <w:b/>
          <w:bCs/>
          <w:sz w:val="28"/>
          <w:szCs w:val="28"/>
          <w:rtl/>
          <w:lang w:bidi="ar-MA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يوم </w:t>
      </w:r>
      <w:r>
        <w:rPr>
          <w:rFonts w:ascii="Microsoft Sans Serif" w:hAnsi="Microsoft Sans Serif" w:cs="Microsoft Sans Serif"/>
          <w:b/>
          <w:bCs/>
          <w:sz w:val="28"/>
          <w:szCs w:val="28"/>
          <w:lang w:bidi="ar-MA"/>
        </w:rPr>
        <w:t>22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MA"/>
        </w:rPr>
        <w:t xml:space="preserve"> أبريل  2022</w:t>
      </w:r>
    </w:p>
    <w:p w:rsidR="0062758B" w:rsidRDefault="0062758B" w:rsidP="00242F93">
      <w:pPr>
        <w:bidi/>
        <w:rPr>
          <w:b/>
          <w:bCs/>
          <w:sz w:val="32"/>
          <w:szCs w:val="32"/>
          <w:rtl/>
          <w:lang w:bidi="ar-MA"/>
        </w:rPr>
      </w:pPr>
    </w:p>
    <w:tbl>
      <w:tblPr>
        <w:tblStyle w:val="Grilledutableau"/>
        <w:bidiVisual/>
        <w:tblW w:w="0" w:type="auto"/>
        <w:tblInd w:w="1100" w:type="dxa"/>
        <w:tblLook w:val="04A0" w:firstRow="1" w:lastRow="0" w:firstColumn="1" w:lastColumn="0" w:noHBand="0" w:noVBand="1"/>
      </w:tblPr>
      <w:tblGrid>
        <w:gridCol w:w="5670"/>
      </w:tblGrid>
      <w:tr w:rsidR="0062758B" w:rsidTr="00497D49">
        <w:tc>
          <w:tcPr>
            <w:tcW w:w="5670" w:type="dxa"/>
            <w:shd w:val="clear" w:color="auto" w:fill="00B0F0"/>
          </w:tcPr>
          <w:p w:rsidR="0062758B" w:rsidRPr="00C13E7D" w:rsidRDefault="0062758B" w:rsidP="0062758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13E7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استمارة المشاركة</w:t>
            </w:r>
          </w:p>
        </w:tc>
      </w:tr>
    </w:tbl>
    <w:p w:rsidR="0062758B" w:rsidRDefault="0062758B" w:rsidP="00242F93">
      <w:pPr>
        <w:bidi/>
        <w:rPr>
          <w:sz w:val="32"/>
          <w:szCs w:val="32"/>
          <w:rtl/>
          <w:lang w:bidi="ar-MA"/>
        </w:rPr>
      </w:pPr>
    </w:p>
    <w:p w:rsidR="0062758B" w:rsidRDefault="0062758B" w:rsidP="00242F93">
      <w:pPr>
        <w:bidi/>
        <w:rPr>
          <w:sz w:val="32"/>
          <w:szCs w:val="32"/>
          <w:rtl/>
          <w:lang w:bidi="ar-MA"/>
        </w:rPr>
      </w:pPr>
      <w:r w:rsidRPr="0099553D">
        <w:rPr>
          <w:rFonts w:hint="cs"/>
          <w:b/>
          <w:bCs/>
          <w:sz w:val="32"/>
          <w:szCs w:val="32"/>
          <w:rtl/>
          <w:lang w:bidi="ar-MA"/>
        </w:rPr>
        <w:t>الاسم الكامل</w:t>
      </w:r>
      <w:r>
        <w:rPr>
          <w:rFonts w:hint="cs"/>
          <w:sz w:val="32"/>
          <w:szCs w:val="32"/>
          <w:rtl/>
          <w:lang w:bidi="ar-MA"/>
        </w:rPr>
        <w:t xml:space="preserve"> : </w:t>
      </w:r>
    </w:p>
    <w:p w:rsidR="0062758B" w:rsidRPr="00497D49" w:rsidRDefault="0062758B" w:rsidP="00242F93">
      <w:pPr>
        <w:bidi/>
        <w:rPr>
          <w:b/>
          <w:bCs/>
          <w:sz w:val="32"/>
          <w:szCs w:val="32"/>
          <w:rtl/>
          <w:lang w:bidi="ar-MA"/>
        </w:rPr>
      </w:pPr>
      <w:r w:rsidRPr="00497D49">
        <w:rPr>
          <w:rFonts w:hint="cs"/>
          <w:b/>
          <w:bCs/>
          <w:sz w:val="32"/>
          <w:szCs w:val="32"/>
          <w:rtl/>
          <w:lang w:bidi="ar-MA"/>
        </w:rPr>
        <w:t xml:space="preserve">المؤسسة </w:t>
      </w:r>
      <w:r w:rsidR="00242F93" w:rsidRPr="00497D49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</w:p>
    <w:p w:rsidR="00B270FE" w:rsidRDefault="0062758B" w:rsidP="00497D49">
      <w:pPr>
        <w:bidi/>
        <w:rPr>
          <w:sz w:val="32"/>
          <w:szCs w:val="32"/>
          <w:rtl/>
          <w:lang w:bidi="ar-MA"/>
        </w:rPr>
      </w:pPr>
      <w:r w:rsidRPr="0099553D">
        <w:rPr>
          <w:rFonts w:hint="cs"/>
          <w:b/>
          <w:bCs/>
          <w:sz w:val="32"/>
          <w:szCs w:val="32"/>
          <w:rtl/>
          <w:lang w:bidi="ar-MA"/>
        </w:rPr>
        <w:t>الصفة :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:rsidR="00242F93" w:rsidRDefault="00242F93" w:rsidP="00242F93">
      <w:pPr>
        <w:bidi/>
        <w:rPr>
          <w:b/>
          <w:bCs/>
          <w:sz w:val="32"/>
          <w:szCs w:val="32"/>
          <w:rtl/>
          <w:lang w:bidi="ar-MA"/>
        </w:rPr>
      </w:pPr>
      <w:r w:rsidRPr="00497D49">
        <w:rPr>
          <w:rFonts w:hint="cs"/>
          <w:b/>
          <w:bCs/>
          <w:sz w:val="32"/>
          <w:szCs w:val="32"/>
          <w:rtl/>
          <w:lang w:bidi="ar-MA"/>
        </w:rPr>
        <w:t xml:space="preserve">المحور : </w:t>
      </w:r>
    </w:p>
    <w:p w:rsidR="0062758B" w:rsidRPr="00497D49" w:rsidRDefault="00497D49" w:rsidP="00497D49">
      <w:pPr>
        <w:bidi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عنوان المداخلة : </w:t>
      </w:r>
    </w:p>
    <w:p w:rsidR="00B270FE" w:rsidRPr="00497D49" w:rsidRDefault="00B270FE" w:rsidP="00B270FE">
      <w:pPr>
        <w:bidi/>
        <w:rPr>
          <w:b/>
          <w:bCs/>
          <w:sz w:val="36"/>
          <w:szCs w:val="36"/>
          <w:rtl/>
          <w:lang w:bidi="ar-MA"/>
        </w:rPr>
      </w:pPr>
      <w:r w:rsidRPr="00497D49">
        <w:rPr>
          <w:rFonts w:hint="cs"/>
          <w:b/>
          <w:bCs/>
          <w:sz w:val="36"/>
          <w:szCs w:val="36"/>
          <w:rtl/>
          <w:lang w:bidi="ar-MA"/>
        </w:rPr>
        <w:t xml:space="preserve">ملخص المداخلة </w:t>
      </w:r>
      <w:r w:rsidR="000A236F" w:rsidRPr="00497D49">
        <w:rPr>
          <w:rFonts w:hint="cs"/>
          <w:b/>
          <w:bCs/>
          <w:sz w:val="36"/>
          <w:szCs w:val="36"/>
          <w:rtl/>
          <w:lang w:bidi="ar-MA"/>
        </w:rPr>
        <w:t>:</w:t>
      </w:r>
    </w:p>
    <w:p w:rsidR="00296C40" w:rsidRDefault="00296C40" w:rsidP="00D4454F">
      <w:pPr>
        <w:bidi/>
        <w:jc w:val="both"/>
        <w:rPr>
          <w:sz w:val="32"/>
          <w:szCs w:val="32"/>
          <w:rtl/>
          <w:lang w:bidi="ar-MA"/>
        </w:rPr>
      </w:pPr>
    </w:p>
    <w:p w:rsidR="00497D49" w:rsidRPr="00731F76" w:rsidRDefault="00497D49" w:rsidP="00497D49">
      <w:pPr>
        <w:pStyle w:val="Paragraphedeliste"/>
        <w:bidi/>
        <w:jc w:val="center"/>
        <w:rPr>
          <w:rFonts w:cs="Times New Roman"/>
          <w:b/>
          <w:bCs/>
          <w:color w:val="FF0000"/>
          <w:sz w:val="32"/>
          <w:szCs w:val="32"/>
          <w:rtl/>
          <w:lang w:bidi="ar-MA"/>
        </w:rPr>
      </w:pPr>
      <w:r>
        <w:rPr>
          <w:rFonts w:cs="Times New Roman" w:hint="cs"/>
          <w:b/>
          <w:bCs/>
          <w:color w:val="FF0000"/>
          <w:sz w:val="32"/>
          <w:szCs w:val="32"/>
          <w:rtl/>
          <w:lang w:bidi="ar-MA"/>
        </w:rPr>
        <w:t>الندوة من تنسيق:</w:t>
      </w:r>
    </w:p>
    <w:p w:rsidR="00497D49" w:rsidRDefault="00497D49" w:rsidP="00497D49">
      <w:pPr>
        <w:pStyle w:val="Paragraphedeliste"/>
        <w:bidi/>
        <w:jc w:val="center"/>
        <w:rPr>
          <w:rFonts w:cs="Times New Roman"/>
          <w:b/>
          <w:bCs/>
          <w:color w:val="000000"/>
          <w:sz w:val="32"/>
          <w:szCs w:val="32"/>
          <w:rtl/>
          <w:lang w:bidi="ar-MA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 xml:space="preserve">دة </w:t>
      </w:r>
      <w:r>
        <w:rPr>
          <w:rFonts w:cs="Calibri" w:hint="cs"/>
          <w:b/>
          <w:bCs/>
          <w:color w:val="000000"/>
          <w:sz w:val="32"/>
          <w:szCs w:val="32"/>
          <w:rtl/>
          <w:lang w:bidi="ar-MA"/>
        </w:rPr>
        <w:t xml:space="preserve">. </w:t>
      </w: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 xml:space="preserve">لطيفة القاضي </w:t>
      </w:r>
      <w:r>
        <w:rPr>
          <w:rFonts w:cs="Calibri" w:hint="cs"/>
          <w:b/>
          <w:bCs/>
          <w:color w:val="000000"/>
          <w:sz w:val="32"/>
          <w:szCs w:val="32"/>
          <w:rtl/>
          <w:lang w:bidi="ar-MA"/>
        </w:rPr>
        <w:t xml:space="preserve">/ </w:t>
      </w: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 xml:space="preserve">دة </w:t>
      </w:r>
      <w:r>
        <w:rPr>
          <w:rFonts w:cs="Calibri" w:hint="cs"/>
          <w:b/>
          <w:bCs/>
          <w:color w:val="000000"/>
          <w:sz w:val="32"/>
          <w:szCs w:val="32"/>
          <w:rtl/>
          <w:lang w:bidi="ar-MA"/>
        </w:rPr>
        <w:t xml:space="preserve">. </w:t>
      </w: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>حليمة لمغاري</w:t>
      </w:r>
      <w:r>
        <w:rPr>
          <w:rFonts w:cs="Calibri" w:hint="cs"/>
          <w:b/>
          <w:bCs/>
          <w:color w:val="000000"/>
          <w:sz w:val="32"/>
          <w:szCs w:val="32"/>
          <w:rtl/>
          <w:lang w:bidi="ar-MA"/>
        </w:rPr>
        <w:t xml:space="preserve"> / </w:t>
      </w: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>د</w:t>
      </w:r>
      <w:r>
        <w:rPr>
          <w:rFonts w:cs="Calibri" w:hint="cs"/>
          <w:b/>
          <w:bCs/>
          <w:color w:val="000000"/>
          <w:sz w:val="32"/>
          <w:szCs w:val="32"/>
          <w:rtl/>
          <w:lang w:bidi="ar-MA"/>
        </w:rPr>
        <w:t xml:space="preserve">. </w:t>
      </w: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 xml:space="preserve">سعيد شكاك </w:t>
      </w:r>
    </w:p>
    <w:p w:rsidR="00497D49" w:rsidRDefault="00497D49" w:rsidP="00497D49">
      <w:pPr>
        <w:pStyle w:val="Paragraphedeliste"/>
        <w:bidi/>
        <w:jc w:val="center"/>
        <w:rPr>
          <w:rFonts w:cs="Times New Roman"/>
          <w:b/>
          <w:bCs/>
          <w:color w:val="000000"/>
          <w:sz w:val="32"/>
          <w:szCs w:val="32"/>
          <w:rtl/>
          <w:lang w:bidi="ar-MA"/>
        </w:rPr>
      </w:pPr>
    </w:p>
    <w:p w:rsidR="00497D49" w:rsidRDefault="00497D49" w:rsidP="00497D49">
      <w:pPr>
        <w:pStyle w:val="Paragraphedeliste"/>
        <w:bidi/>
        <w:jc w:val="center"/>
        <w:rPr>
          <w:rFonts w:cs="Times New Roman"/>
          <w:b/>
          <w:bCs/>
          <w:color w:val="000000"/>
          <w:sz w:val="32"/>
          <w:szCs w:val="32"/>
          <w:rtl/>
          <w:lang w:bidi="ar-MA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MA"/>
        </w:rPr>
        <w:t>البريد الالكتروني للندوة:</w:t>
      </w:r>
    </w:p>
    <w:p w:rsidR="00497D49" w:rsidRPr="00D16AA1" w:rsidRDefault="00497D49" w:rsidP="00497D49">
      <w:pPr>
        <w:pStyle w:val="Paragraphedeliste"/>
        <w:bidi/>
        <w:jc w:val="center"/>
        <w:rPr>
          <w:rFonts w:cs="Times New Roman"/>
          <w:b/>
          <w:bCs/>
          <w:color w:val="FF0000"/>
          <w:sz w:val="32"/>
          <w:szCs w:val="32"/>
          <w:lang w:bidi="ar-MA"/>
        </w:rPr>
      </w:pPr>
      <w:r w:rsidRPr="00D16AA1">
        <w:rPr>
          <w:rFonts w:cs="Times New Roman"/>
          <w:b/>
          <w:bCs/>
          <w:color w:val="FF0000"/>
          <w:sz w:val="32"/>
          <w:szCs w:val="32"/>
          <w:lang w:val="en-US" w:bidi="ar-MA"/>
        </w:rPr>
        <w:t>t</w:t>
      </w:r>
      <w:r w:rsidRPr="00D16AA1">
        <w:rPr>
          <w:rFonts w:cs="Times New Roman"/>
          <w:b/>
          <w:bCs/>
          <w:color w:val="FF0000"/>
          <w:sz w:val="32"/>
          <w:szCs w:val="32"/>
          <w:lang w:bidi="ar-MA"/>
        </w:rPr>
        <w:t>amkinelmaraa@gmail.com</w:t>
      </w:r>
    </w:p>
    <w:p w:rsidR="00497D49" w:rsidRPr="00D4454F" w:rsidRDefault="00497D49" w:rsidP="00497D49">
      <w:pPr>
        <w:bidi/>
        <w:jc w:val="both"/>
        <w:rPr>
          <w:sz w:val="32"/>
          <w:szCs w:val="32"/>
          <w:rtl/>
          <w:lang w:bidi="ar-MA"/>
        </w:rPr>
      </w:pPr>
    </w:p>
    <w:sectPr w:rsidR="00497D49" w:rsidRPr="00D4454F" w:rsidSect="00E7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280F"/>
    <w:multiLevelType w:val="hybridMultilevel"/>
    <w:tmpl w:val="3976D07C"/>
    <w:lvl w:ilvl="0" w:tplc="1780D7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60FA"/>
    <w:multiLevelType w:val="hybridMultilevel"/>
    <w:tmpl w:val="82D25AE0"/>
    <w:lvl w:ilvl="0" w:tplc="8452E28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8B"/>
    <w:rsid w:val="00056697"/>
    <w:rsid w:val="000A236F"/>
    <w:rsid w:val="000C2476"/>
    <w:rsid w:val="00242F93"/>
    <w:rsid w:val="00296C40"/>
    <w:rsid w:val="002B6DAC"/>
    <w:rsid w:val="00361802"/>
    <w:rsid w:val="00497D49"/>
    <w:rsid w:val="005501D9"/>
    <w:rsid w:val="0062758B"/>
    <w:rsid w:val="006A7C85"/>
    <w:rsid w:val="0099553D"/>
    <w:rsid w:val="009A4122"/>
    <w:rsid w:val="00B270FE"/>
    <w:rsid w:val="00C13E7D"/>
    <w:rsid w:val="00D4454F"/>
    <w:rsid w:val="00DE7ACE"/>
    <w:rsid w:val="00E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2263B-9EC6-844A-9D20-274AD23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58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27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9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2239-F141-4D64-949A-DDEE181588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FSJES</dc:creator>
  <cp:keywords/>
  <dc:description/>
  <cp:lastModifiedBy>latifa Elcadi</cp:lastModifiedBy>
  <cp:revision>2</cp:revision>
  <dcterms:created xsi:type="dcterms:W3CDTF">2022-03-25T21:04:00Z</dcterms:created>
  <dcterms:modified xsi:type="dcterms:W3CDTF">2022-03-25T21:04:00Z</dcterms:modified>
</cp:coreProperties>
</file>